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1659"/>
        <w:gridCol w:w="6705"/>
        <w:gridCol w:w="1701"/>
      </w:tblGrid>
      <w:tr w:rsidR="00216778" w:rsidRPr="00C44CF7" w:rsidTr="00216778">
        <w:trPr>
          <w:jc w:val="center"/>
        </w:trPr>
        <w:tc>
          <w:tcPr>
            <w:tcW w:w="1659" w:type="dxa"/>
          </w:tcPr>
          <w:p w:rsidR="00216778" w:rsidRPr="00C44CF7" w:rsidRDefault="00216778" w:rsidP="00216778">
            <w:pPr>
              <w:spacing w:after="0" w:line="240" w:lineRule="auto"/>
              <w:rPr>
                <w:rFonts w:ascii="Calibri" w:hAnsi="Calibri"/>
              </w:rPr>
            </w:pPr>
            <w:bookmarkStart w:id="0" w:name="_Toc32239369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A90D73F" wp14:editId="719E4042">
                  <wp:extent cx="870585" cy="870585"/>
                  <wp:effectExtent l="19050" t="0" r="571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vAlign w:val="center"/>
          </w:tcPr>
          <w:p w:rsidR="00216778" w:rsidRPr="00C44CF7" w:rsidRDefault="00216778" w:rsidP="00216778">
            <w:pPr>
              <w:spacing w:after="0" w:line="240" w:lineRule="auto"/>
              <w:jc w:val="center"/>
              <w:rPr>
                <w:rFonts w:ascii="Calibri" w:hAnsi="Calibri"/>
                <w:sz w:val="44"/>
                <w:szCs w:val="44"/>
              </w:rPr>
            </w:pPr>
            <w:r w:rsidRPr="00C44CF7">
              <w:rPr>
                <w:rFonts w:ascii="Calibri" w:hAnsi="Calibri"/>
                <w:sz w:val="44"/>
                <w:szCs w:val="44"/>
              </w:rPr>
              <w:t>Elektrotehnička i prometna škola</w:t>
            </w:r>
          </w:p>
          <w:p w:rsidR="00216778" w:rsidRPr="00C44CF7" w:rsidRDefault="00216778" w:rsidP="00216778">
            <w:pPr>
              <w:spacing w:after="0" w:line="240" w:lineRule="auto"/>
              <w:jc w:val="center"/>
              <w:rPr>
                <w:rFonts w:ascii="Calibri" w:hAnsi="Calibri"/>
                <w:sz w:val="36"/>
                <w:szCs w:val="36"/>
              </w:rPr>
            </w:pPr>
            <w:r w:rsidRPr="00C44CF7">
              <w:rPr>
                <w:rFonts w:ascii="Calibri" w:hAnsi="Calibri"/>
                <w:sz w:val="44"/>
                <w:szCs w:val="44"/>
              </w:rPr>
              <w:t>Osijek</w:t>
            </w:r>
          </w:p>
        </w:tc>
        <w:tc>
          <w:tcPr>
            <w:tcW w:w="1701" w:type="dxa"/>
          </w:tcPr>
          <w:p w:rsidR="00216778" w:rsidRPr="00C44CF7" w:rsidRDefault="00216778" w:rsidP="00216778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F1422E7" wp14:editId="228BECBC">
                  <wp:extent cx="819150" cy="819150"/>
                  <wp:effectExtent l="19050" t="0" r="0" b="0"/>
                  <wp:docPr id="3" name="Slika 3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778" w:rsidRPr="00C44CF7" w:rsidTr="00216778">
        <w:trPr>
          <w:jc w:val="center"/>
        </w:trPr>
        <w:tc>
          <w:tcPr>
            <w:tcW w:w="10065" w:type="dxa"/>
            <w:gridSpan w:val="3"/>
          </w:tcPr>
          <w:p w:rsidR="00216778" w:rsidRPr="00C44CF7" w:rsidRDefault="00216778" w:rsidP="00216778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31000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Osijek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,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Istarska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 3,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tel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: 031/208 400,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fa</w:t>
            </w:r>
            <w:bookmarkStart w:id="1" w:name="_GoBack"/>
            <w:bookmarkEnd w:id="1"/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x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: 031/207-068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mati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>č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ni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broj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 xml:space="preserve">: 0338770;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l-PL"/>
              </w:rPr>
              <w:t>OIB</w:t>
            </w:r>
            <w:r w:rsidRPr="00C44CF7">
              <w:rPr>
                <w:rFonts w:ascii="Calibri" w:hAnsi="Calibri" w:cs="Tahoma"/>
                <w:bCs/>
                <w:sz w:val="20"/>
                <w:szCs w:val="20"/>
              </w:rPr>
              <w:t>: 28015293209</w:t>
            </w:r>
          </w:p>
          <w:p w:rsidR="00216778" w:rsidRPr="00C44CF7" w:rsidRDefault="00216778" w:rsidP="00216778">
            <w:pPr>
              <w:spacing w:after="0" w:line="240" w:lineRule="auto"/>
              <w:jc w:val="center"/>
              <w:rPr>
                <w:rFonts w:ascii="Calibri" w:hAnsi="Calibri" w:cs="Tahoma"/>
                <w:bCs/>
                <w:sz w:val="20"/>
                <w:szCs w:val="20"/>
                <w:lang w:val="pt-BR"/>
              </w:rPr>
            </w:pPr>
            <w:r w:rsidRPr="00C44CF7">
              <w:rPr>
                <w:rFonts w:ascii="Calibri" w:hAnsi="Calibri" w:cs="Tahoma"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 xml:space="preserve"> HYPERLINK "mailto:ured@ss-elektrotehnicka-prometna-os.skole.hr" </w:instrText>
            </w:r>
            <w:r>
              <w:fldChar w:fldCharType="separate"/>
            </w:r>
            <w:r w:rsidRPr="00C44CF7">
              <w:rPr>
                <w:rStyle w:val="Hiperveza"/>
                <w:rFonts w:ascii="Calibri" w:hAnsi="Calibri" w:cs="Tahoma"/>
                <w:sz w:val="20"/>
                <w:szCs w:val="20"/>
                <w:lang w:val="pt-BR"/>
              </w:rPr>
              <w:t>ured@ss-elektrotehnicka-prometna-os.skole.hr</w:t>
            </w:r>
            <w:r>
              <w:rPr>
                <w:rStyle w:val="Hiperveza"/>
                <w:rFonts w:ascii="Calibri" w:hAnsi="Calibri" w:cs="Tahoma"/>
                <w:sz w:val="20"/>
                <w:szCs w:val="20"/>
                <w:lang w:val="pt-BR"/>
              </w:rPr>
              <w:fldChar w:fldCharType="end"/>
            </w:r>
            <w:r w:rsidRPr="00C44CF7">
              <w:rPr>
                <w:rFonts w:ascii="Calibri" w:hAnsi="Calibri"/>
                <w:sz w:val="20"/>
                <w:szCs w:val="20"/>
                <w:lang w:val="pt-BR"/>
              </w:rPr>
              <w:t xml:space="preserve">, </w:t>
            </w:r>
            <w:r w:rsidRPr="00C44CF7">
              <w:rPr>
                <w:rFonts w:ascii="Calibri" w:hAnsi="Calibri" w:cs="Tahoma"/>
                <w:bCs/>
                <w:sz w:val="20"/>
                <w:szCs w:val="20"/>
                <w:lang w:val="pt-BR"/>
              </w:rPr>
              <w:t>HR6125000091102031482</w:t>
            </w:r>
          </w:p>
        </w:tc>
      </w:tr>
    </w:tbl>
    <w:p w:rsidR="00216778" w:rsidRDefault="00216778" w:rsidP="00216778">
      <w:pPr>
        <w:spacing w:after="4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216778" w:rsidRDefault="00216778" w:rsidP="00781DA7">
      <w:pPr>
        <w:spacing w:after="40"/>
        <w:jc w:val="center"/>
        <w:rPr>
          <w:rFonts w:cstheme="minorHAnsi"/>
          <w:b/>
          <w:bCs/>
        </w:rPr>
      </w:pPr>
    </w:p>
    <w:p w:rsidR="00781DA7" w:rsidRPr="00E9146C" w:rsidRDefault="00781DA7" w:rsidP="00781DA7">
      <w:pPr>
        <w:spacing w:after="40"/>
        <w:jc w:val="center"/>
        <w:rPr>
          <w:rFonts w:cstheme="minorHAnsi"/>
          <w:b/>
          <w:bCs/>
        </w:rPr>
      </w:pPr>
      <w:r w:rsidRPr="00E9146C">
        <w:rPr>
          <w:rFonts w:cstheme="minorHAnsi"/>
          <w:b/>
          <w:bCs/>
        </w:rPr>
        <w:t>Elektrotehnička i prometna škola Osijek</w:t>
      </w:r>
    </w:p>
    <w:p w:rsidR="00781DA7" w:rsidRDefault="00781DA7" w:rsidP="00781DA7">
      <w:pPr>
        <w:spacing w:after="40"/>
        <w:jc w:val="both"/>
        <w:rPr>
          <w:rFonts w:cstheme="minorHAnsi"/>
          <w:bCs/>
        </w:rPr>
      </w:pPr>
    </w:p>
    <w:p w:rsidR="0063004E" w:rsidRPr="00E9146C" w:rsidRDefault="000F1B21" w:rsidP="004F12F1">
      <w:pPr>
        <w:spacing w:after="40"/>
        <w:jc w:val="center"/>
        <w:rPr>
          <w:rFonts w:cstheme="minorHAnsi"/>
          <w:bCs/>
        </w:rPr>
      </w:pPr>
      <w:r>
        <w:rPr>
          <w:rFonts w:cstheme="minorHAnsi"/>
          <w:bCs/>
          <w:noProof/>
          <w:lang w:eastAsia="hr-HR"/>
        </w:rPr>
        <w:drawing>
          <wp:inline distT="0" distB="0" distL="0" distR="0">
            <wp:extent cx="2884780" cy="216358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ško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338" cy="21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A7" w:rsidRPr="00E9146C" w:rsidRDefault="00781DA7" w:rsidP="00781DA7">
      <w:pPr>
        <w:spacing w:after="40"/>
        <w:jc w:val="both"/>
        <w:rPr>
          <w:rFonts w:cstheme="minorHAnsi"/>
          <w:bCs/>
        </w:rPr>
      </w:pPr>
      <w:r w:rsidRPr="00E9146C">
        <w:rPr>
          <w:rFonts w:cstheme="minorHAnsi"/>
          <w:bCs/>
        </w:rPr>
        <w:t xml:space="preserve">Elektrotehnička i prometna škola Osijek ima dugogodišnje iskustvo u </w:t>
      </w:r>
      <w:r w:rsidR="00DD7A54">
        <w:rPr>
          <w:rFonts w:cstheme="minorHAnsi"/>
          <w:bCs/>
        </w:rPr>
        <w:t xml:space="preserve">redovnom </w:t>
      </w:r>
      <w:r w:rsidRPr="00E9146C">
        <w:rPr>
          <w:rFonts w:cstheme="minorHAnsi"/>
          <w:bCs/>
        </w:rPr>
        <w:t xml:space="preserve">obrazovanju učenika te obrazovanju odraslih u području stjecanja stručne spreme, prekvalifikacije ili stručnog usavršavanja. Područje rada škole strukovno </w:t>
      </w:r>
      <w:r w:rsidR="006B1FC8" w:rsidRPr="00E9146C">
        <w:rPr>
          <w:rFonts w:cstheme="minorHAnsi"/>
          <w:bCs/>
        </w:rPr>
        <w:t xml:space="preserve">je </w:t>
      </w:r>
      <w:r w:rsidRPr="00E9146C">
        <w:rPr>
          <w:rFonts w:cstheme="minorHAnsi"/>
          <w:bCs/>
        </w:rPr>
        <w:t>obrazovanje u sektorima elektrotehnika i računalstvo te promet i logistik</w:t>
      </w:r>
      <w:r w:rsidR="00E9146C" w:rsidRPr="00E9146C">
        <w:rPr>
          <w:rFonts w:cstheme="minorHAnsi"/>
          <w:bCs/>
        </w:rPr>
        <w:t>a</w:t>
      </w:r>
      <w:r w:rsidRPr="00E9146C">
        <w:rPr>
          <w:rFonts w:cstheme="minorHAnsi"/>
          <w:bCs/>
        </w:rPr>
        <w:t xml:space="preserve">, a zanimanja u kojem obrazujemo naše učenike su: elektrotehničar, tehničar za računalstvo, tehničar za </w:t>
      </w:r>
      <w:proofErr w:type="spellStart"/>
      <w:r w:rsidRPr="00E9146C">
        <w:rPr>
          <w:rFonts w:cstheme="minorHAnsi"/>
          <w:bCs/>
        </w:rPr>
        <w:t>mehatroniku</w:t>
      </w:r>
      <w:proofErr w:type="spellEnd"/>
      <w:r w:rsidRPr="00E9146C">
        <w:rPr>
          <w:rFonts w:cstheme="minorHAnsi"/>
          <w:bCs/>
        </w:rPr>
        <w:t>, tehničar za elektroniku, tehničar cestovnog prometa i vozač motornog vozila.</w:t>
      </w:r>
    </w:p>
    <w:p w:rsidR="00781DA7" w:rsidRPr="00E9146C" w:rsidRDefault="00781DA7" w:rsidP="00781DA7">
      <w:pPr>
        <w:spacing w:after="40"/>
        <w:jc w:val="both"/>
        <w:rPr>
          <w:rFonts w:cstheme="minorHAnsi"/>
        </w:rPr>
      </w:pPr>
      <w:r w:rsidRPr="00E9146C">
        <w:rPr>
          <w:rFonts w:cstheme="minorHAnsi"/>
          <w:bCs/>
        </w:rPr>
        <w:t>Povijest škole seže u daleku 1929. te tijekom razdoblja škola mijenja imena, ali i lokacije na kojima djeluje. Škola se nalazi u Istarskoj ulici 3 u Osijeku. Školu poha</w:t>
      </w:r>
      <w:r w:rsidR="006B1FC8">
        <w:rPr>
          <w:rFonts w:cstheme="minorHAnsi"/>
          <w:bCs/>
        </w:rPr>
        <w:t>đa 584 učenika u 26 razredna od</w:t>
      </w:r>
      <w:r w:rsidRPr="00E9146C">
        <w:rPr>
          <w:rFonts w:cstheme="minorHAnsi"/>
          <w:bCs/>
        </w:rPr>
        <w:t>jela, a ukupno 8</w:t>
      </w:r>
      <w:r w:rsidR="00E9146C" w:rsidRPr="00E9146C">
        <w:rPr>
          <w:rFonts w:cstheme="minorHAnsi"/>
          <w:bCs/>
        </w:rPr>
        <w:t>1 nastavnik, stručni suradnik i</w:t>
      </w:r>
      <w:r w:rsidRPr="00E9146C">
        <w:rPr>
          <w:rFonts w:cstheme="minorHAnsi"/>
          <w:bCs/>
        </w:rPr>
        <w:t xml:space="preserve"> ostalo</w:t>
      </w:r>
      <w:r w:rsidR="006B1FC8">
        <w:rPr>
          <w:rFonts w:cstheme="minorHAnsi"/>
          <w:bCs/>
        </w:rPr>
        <w:t xml:space="preserve"> </w:t>
      </w:r>
      <w:r w:rsidRPr="00E9146C">
        <w:rPr>
          <w:rFonts w:cstheme="minorHAnsi"/>
          <w:bCs/>
        </w:rPr>
        <w:t>osoblj</w:t>
      </w:r>
      <w:r w:rsidR="00CD156B">
        <w:rPr>
          <w:rFonts w:cstheme="minorHAnsi"/>
          <w:bCs/>
        </w:rPr>
        <w:t xml:space="preserve">e </w:t>
      </w:r>
      <w:r w:rsidRPr="00E9146C">
        <w:rPr>
          <w:rFonts w:cstheme="minorHAnsi"/>
          <w:bCs/>
        </w:rPr>
        <w:t xml:space="preserve">škole brine </w:t>
      </w:r>
      <w:r w:rsidR="00CD156B">
        <w:rPr>
          <w:rFonts w:cstheme="minorHAnsi"/>
          <w:bCs/>
        </w:rPr>
        <w:t xml:space="preserve">se </w:t>
      </w:r>
      <w:r w:rsidRPr="00E9146C">
        <w:rPr>
          <w:rFonts w:cstheme="minorHAnsi"/>
          <w:bCs/>
        </w:rPr>
        <w:t xml:space="preserve">o stjecanju novih znanja i vještina učenika te o životu u školi. </w:t>
      </w:r>
      <w:r w:rsidRPr="00E9146C">
        <w:rPr>
          <w:rFonts w:cstheme="minorHAnsi"/>
        </w:rPr>
        <w:t>Redovito sudjelujemo na natjecanjima u općeobrazovnom, strukovnom i sportskom području. Razvijamo kod učenika društveno odgovorno ponašanje prema sebi i okolini u kojoj živimo.</w:t>
      </w:r>
    </w:p>
    <w:p w:rsidR="00E9146C" w:rsidRPr="00E9146C" w:rsidRDefault="00E9146C" w:rsidP="00E9146C">
      <w:pPr>
        <w:spacing w:after="40"/>
        <w:jc w:val="both"/>
        <w:rPr>
          <w:rFonts w:cstheme="minorHAnsi"/>
        </w:rPr>
      </w:pPr>
      <w:r w:rsidRPr="00E9146C">
        <w:rPr>
          <w:rFonts w:cstheme="minorHAnsi"/>
          <w:bCs/>
        </w:rPr>
        <w:t xml:space="preserve">Prostori škole opremljeni </w:t>
      </w:r>
      <w:r w:rsidR="006B1FC8" w:rsidRPr="00E9146C">
        <w:rPr>
          <w:rFonts w:cstheme="minorHAnsi"/>
          <w:bCs/>
        </w:rPr>
        <w:t xml:space="preserve">su </w:t>
      </w:r>
      <w:r w:rsidRPr="00E9146C">
        <w:rPr>
          <w:rFonts w:cstheme="minorHAnsi"/>
          <w:bCs/>
        </w:rPr>
        <w:t xml:space="preserve">suvremenom opremom za kvalitetno poučavanje. </w:t>
      </w:r>
      <w:r w:rsidRPr="00E9146C">
        <w:rPr>
          <w:rFonts w:cstheme="minorHAnsi"/>
        </w:rPr>
        <w:t xml:space="preserve">Prema dnevnom radu nastavni se proces odvija u jednoj smjeni i to  jedan tjedan prijepodne, a drugi tjedan poslije podne. </w:t>
      </w:r>
    </w:p>
    <w:p w:rsidR="00E9146C" w:rsidRDefault="00E9146C" w:rsidP="00781DA7">
      <w:pPr>
        <w:spacing w:after="40"/>
        <w:jc w:val="both"/>
        <w:rPr>
          <w:rFonts w:cstheme="minorHAnsi"/>
        </w:rPr>
      </w:pPr>
      <w:r w:rsidRPr="00E9146C">
        <w:rPr>
          <w:rFonts w:cstheme="minorHAnsi"/>
        </w:rPr>
        <w:t>Tijekom prošlih godina svojim radom i djelovanjem nastoj</w:t>
      </w:r>
      <w:r w:rsidR="006B1FC8">
        <w:rPr>
          <w:rFonts w:cstheme="minorHAnsi"/>
        </w:rPr>
        <w:t>ali smo</w:t>
      </w:r>
      <w:r w:rsidRPr="00E9146C">
        <w:rPr>
          <w:rFonts w:cstheme="minorHAnsi"/>
        </w:rPr>
        <w:t xml:space="preserve"> se uključiti u provedbu niza europskih projekata u kojima nudimo nove mogućnosti učenicima i osiguravamo usavršavanje nastavnika. Učenici i nastavnici škole sudjeluju u projektima mobilnosti učenika u stručnoj praksi i učenju temeljenu na radu u zemljama Europske unije</w:t>
      </w:r>
      <w:r w:rsidR="006B1FC8">
        <w:rPr>
          <w:rFonts w:cstheme="minorHAnsi"/>
        </w:rPr>
        <w:t xml:space="preserve">, a </w:t>
      </w:r>
      <w:r w:rsidRPr="00E9146C">
        <w:rPr>
          <w:rFonts w:cstheme="minorHAnsi"/>
        </w:rPr>
        <w:t xml:space="preserve">škola </w:t>
      </w:r>
      <w:r w:rsidR="006B1FC8">
        <w:rPr>
          <w:rFonts w:cstheme="minorHAnsi"/>
        </w:rPr>
        <w:t xml:space="preserve">je </w:t>
      </w:r>
      <w:r w:rsidRPr="00E9146C">
        <w:rPr>
          <w:rFonts w:cstheme="minorHAnsi"/>
        </w:rPr>
        <w:t xml:space="preserve">dobitnica </w:t>
      </w:r>
      <w:proofErr w:type="spellStart"/>
      <w:r w:rsidRPr="00E9146C">
        <w:rPr>
          <w:rFonts w:cstheme="minorHAnsi"/>
        </w:rPr>
        <w:t>Erasmus</w:t>
      </w:r>
      <w:proofErr w:type="spellEnd"/>
      <w:r w:rsidRPr="00E9146C">
        <w:rPr>
          <w:rFonts w:cstheme="minorHAnsi"/>
        </w:rPr>
        <w:t>+ Povelje za mobilnost u strukovnom obrazovanju i os</w:t>
      </w:r>
      <w:r w:rsidR="006B1FC8">
        <w:rPr>
          <w:rFonts w:cstheme="minorHAnsi"/>
        </w:rPr>
        <w:t>posob</w:t>
      </w:r>
      <w:r w:rsidRPr="00E9146C">
        <w:rPr>
          <w:rFonts w:cstheme="minorHAnsi"/>
        </w:rPr>
        <w:t xml:space="preserve">ljavanju. Škola je ujedno dobitnica statusa </w:t>
      </w:r>
      <w:proofErr w:type="spellStart"/>
      <w:r w:rsidRPr="00E9146C">
        <w:rPr>
          <w:rFonts w:cstheme="minorHAnsi"/>
        </w:rPr>
        <w:t>eTwinning</w:t>
      </w:r>
      <w:proofErr w:type="spellEnd"/>
      <w:r w:rsidRPr="00E9146C">
        <w:rPr>
          <w:rFonts w:cstheme="minorHAnsi"/>
        </w:rPr>
        <w:t xml:space="preserve"> škole za 2020.-2021. godinu. Sudjelovanjem u </w:t>
      </w:r>
      <w:proofErr w:type="spellStart"/>
      <w:r w:rsidRPr="00E9146C">
        <w:rPr>
          <w:rFonts w:cstheme="minorHAnsi"/>
        </w:rPr>
        <w:t>Erasmus</w:t>
      </w:r>
      <w:proofErr w:type="spellEnd"/>
      <w:r w:rsidRPr="00E9146C">
        <w:rPr>
          <w:rFonts w:cstheme="minorHAnsi"/>
        </w:rPr>
        <w:t xml:space="preserve">+ projektima želimo jačati internacionalizaciju i prepoznatljivost škole na europskom području. </w:t>
      </w:r>
    </w:p>
    <w:p w:rsidR="00E9146C" w:rsidRDefault="00E9146C" w:rsidP="00781DA7">
      <w:pPr>
        <w:spacing w:after="40"/>
        <w:jc w:val="both"/>
        <w:rPr>
          <w:rFonts w:cstheme="minorHAnsi"/>
        </w:rPr>
      </w:pPr>
      <w:r>
        <w:rPr>
          <w:rFonts w:cstheme="minorHAnsi"/>
        </w:rPr>
        <w:t>Uz ovo</w:t>
      </w:r>
      <w:r w:rsidR="006B1FC8">
        <w:rPr>
          <w:rFonts w:cstheme="minorHAnsi"/>
        </w:rPr>
        <w:t>,</w:t>
      </w:r>
      <w:r>
        <w:rPr>
          <w:rFonts w:cstheme="minorHAnsi"/>
        </w:rPr>
        <w:t xml:space="preserve"> škola je imenovana i Centrom izvrsnosti </w:t>
      </w:r>
      <w:r w:rsidR="002458B7">
        <w:rPr>
          <w:rFonts w:cstheme="minorHAnsi"/>
        </w:rPr>
        <w:t>u elektrotehnici i računalstvu Osječko-baranjske županije te pruža mogućnost razvoja kreativnosti i inovativnosti učenicima osnovnih i srednjih škola županije. U narednom razdoblju školu,</w:t>
      </w:r>
      <w:r w:rsidR="00CD156B">
        <w:rPr>
          <w:rFonts w:cstheme="minorHAnsi"/>
        </w:rPr>
        <w:t xml:space="preserve"> koja je</w:t>
      </w:r>
      <w:r w:rsidR="002458B7">
        <w:rPr>
          <w:rFonts w:cstheme="minorHAnsi"/>
        </w:rPr>
        <w:t xml:space="preserve"> imen</w:t>
      </w:r>
      <w:r w:rsidR="006B1FC8">
        <w:rPr>
          <w:rFonts w:cstheme="minorHAnsi"/>
        </w:rPr>
        <w:t>ovana Regionalnim centrom kompeten</w:t>
      </w:r>
      <w:r w:rsidR="002458B7">
        <w:rPr>
          <w:rFonts w:cstheme="minorHAnsi"/>
        </w:rPr>
        <w:t xml:space="preserve">tnosti u </w:t>
      </w:r>
      <w:r w:rsidR="002458B7">
        <w:rPr>
          <w:rFonts w:cstheme="minorHAnsi"/>
        </w:rPr>
        <w:lastRenderedPageBreak/>
        <w:t>elektrotehnici i račun</w:t>
      </w:r>
      <w:r w:rsidR="00CD156B">
        <w:rPr>
          <w:rFonts w:cstheme="minorHAnsi"/>
        </w:rPr>
        <w:t>al</w:t>
      </w:r>
      <w:r w:rsidR="002458B7">
        <w:rPr>
          <w:rFonts w:cstheme="minorHAnsi"/>
        </w:rPr>
        <w:t>stvu</w:t>
      </w:r>
      <w:r w:rsidR="006B1FC8">
        <w:rPr>
          <w:rFonts w:cstheme="minorHAnsi"/>
        </w:rPr>
        <w:t xml:space="preserve">, </w:t>
      </w:r>
      <w:r w:rsidR="00DD7A54">
        <w:rPr>
          <w:rFonts w:cstheme="minorHAnsi"/>
        </w:rPr>
        <w:t xml:space="preserve">očekuje razvoj novih programa i </w:t>
      </w:r>
      <w:r w:rsidR="002458B7">
        <w:rPr>
          <w:rFonts w:cstheme="minorHAnsi"/>
        </w:rPr>
        <w:t xml:space="preserve">omogućavanje učenicima rad na novim tehnologijama u cilju stjecanja suvremenih i primjenjivih znanja i vještina usmjerenih na tržište rada.  </w:t>
      </w:r>
    </w:p>
    <w:p w:rsidR="002458B7" w:rsidRDefault="002458B7" w:rsidP="00781DA7">
      <w:pPr>
        <w:spacing w:after="40"/>
        <w:jc w:val="both"/>
        <w:rPr>
          <w:rFonts w:cstheme="minorHAnsi"/>
        </w:rPr>
      </w:pPr>
      <w:r>
        <w:rPr>
          <w:rFonts w:cstheme="minorHAnsi"/>
        </w:rPr>
        <w:t>Škola i</w:t>
      </w:r>
      <w:r w:rsidR="006B1FC8">
        <w:rPr>
          <w:rFonts w:cstheme="minorHAnsi"/>
        </w:rPr>
        <w:t>ma suvremenu web stranicu koja s</w:t>
      </w:r>
      <w:r>
        <w:rPr>
          <w:rFonts w:cstheme="minorHAnsi"/>
        </w:rPr>
        <w:t>e redovito nadopunjuje novim vijestima te pruža korisnicima niz informacija o životu u školi i postignućima naših učenika i nastavnika.</w:t>
      </w:r>
    </w:p>
    <w:p w:rsidR="002458B7" w:rsidRDefault="002458B7" w:rsidP="00781DA7">
      <w:pPr>
        <w:spacing w:after="40"/>
        <w:jc w:val="both"/>
      </w:pPr>
      <w:r>
        <w:rPr>
          <w:rFonts w:cstheme="minorHAnsi"/>
        </w:rPr>
        <w:t xml:space="preserve">Više informacija možete pronaći na poveznici </w:t>
      </w:r>
      <w:hyperlink r:id="rId9" w:tgtFrame="_blank" w:history="1">
        <w:r>
          <w:rPr>
            <w:rStyle w:val="Hiperveza"/>
            <w:rFonts w:ascii="Helvetica" w:hAnsi="Helvetica"/>
            <w:color w:val="196AD4"/>
            <w:sz w:val="20"/>
            <w:szCs w:val="20"/>
            <w:shd w:val="clear" w:color="auto" w:fill="FFFFFF"/>
          </w:rPr>
          <w:t>Elektrotehnička i prometna škola Osijek</w:t>
        </w:r>
      </w:hyperlink>
      <w:r>
        <w:t xml:space="preserve"> (</w:t>
      </w:r>
      <w:hyperlink r:id="rId10" w:history="1">
        <w:r>
          <w:rPr>
            <w:rStyle w:val="Hiperveza"/>
          </w:rPr>
          <w:t>https://spark.adobe.com/page/3ctRTUUowstff/</w:t>
        </w:r>
      </w:hyperlink>
      <w:r>
        <w:t xml:space="preserve">) ili na stranici škole </w:t>
      </w:r>
      <w:hyperlink r:id="rId11" w:history="1">
        <w:r w:rsidRPr="002714FE">
          <w:rPr>
            <w:rStyle w:val="Hiperveza"/>
          </w:rPr>
          <w:t>www.elpros.net</w:t>
        </w:r>
      </w:hyperlink>
      <w:r>
        <w:t>.</w:t>
      </w:r>
      <w:bookmarkEnd w:id="0"/>
    </w:p>
    <w:p w:rsidR="004F12F1" w:rsidRDefault="004F12F1" w:rsidP="004F12F1">
      <w:pPr>
        <w:spacing w:after="40"/>
        <w:ind w:left="4248"/>
        <w:jc w:val="center"/>
      </w:pPr>
      <w:r>
        <w:t>Ravnatelj</w:t>
      </w:r>
    </w:p>
    <w:p w:rsidR="004F12F1" w:rsidRDefault="004F12F1" w:rsidP="004F12F1">
      <w:pPr>
        <w:spacing w:after="40"/>
        <w:ind w:left="4248"/>
        <w:jc w:val="center"/>
      </w:pPr>
      <w:r>
        <w:t xml:space="preserve">Antun Kovačić, </w:t>
      </w:r>
      <w:proofErr w:type="spellStart"/>
      <w:r>
        <w:t>dipl.ing</w:t>
      </w:r>
      <w:proofErr w:type="spellEnd"/>
      <w:r>
        <w:t>.</w:t>
      </w:r>
    </w:p>
    <w:sectPr w:rsidR="004F12F1" w:rsidSect="000A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769F"/>
    <w:multiLevelType w:val="hybridMultilevel"/>
    <w:tmpl w:val="2D46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66A"/>
    <w:multiLevelType w:val="multilevel"/>
    <w:tmpl w:val="18AA80AE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5"/>
    <w:rsid w:val="000A1A3E"/>
    <w:rsid w:val="000F1B21"/>
    <w:rsid w:val="00216778"/>
    <w:rsid w:val="002458B7"/>
    <w:rsid w:val="00262A2D"/>
    <w:rsid w:val="004F12F1"/>
    <w:rsid w:val="00622B57"/>
    <w:rsid w:val="0063004E"/>
    <w:rsid w:val="006B1FC8"/>
    <w:rsid w:val="00781DA7"/>
    <w:rsid w:val="00CA6A05"/>
    <w:rsid w:val="00CD156B"/>
    <w:rsid w:val="00DD7A54"/>
    <w:rsid w:val="00E9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D443"/>
  <w15:docId w15:val="{C7EFDC2B-0183-4084-9BEA-F6D59935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05"/>
  </w:style>
  <w:style w:type="paragraph" w:styleId="Naslov1">
    <w:name w:val="heading 1"/>
    <w:basedOn w:val="Odlomakpopisa"/>
    <w:next w:val="Normal"/>
    <w:link w:val="Naslov1Char"/>
    <w:uiPriority w:val="9"/>
    <w:qFormat/>
    <w:rsid w:val="00CA6A05"/>
    <w:pPr>
      <w:numPr>
        <w:numId w:val="1"/>
      </w:numPr>
      <w:jc w:val="center"/>
      <w:outlineLvl w:val="0"/>
    </w:p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CA6A05"/>
    <w:pPr>
      <w:numPr>
        <w:ilvl w:val="1"/>
        <w:numId w:val="1"/>
      </w:numPr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A6A05"/>
  </w:style>
  <w:style w:type="character" w:customStyle="1" w:styleId="Naslov2Char">
    <w:name w:val="Naslov 2 Char"/>
    <w:basedOn w:val="Zadanifontodlomka"/>
    <w:link w:val="Naslov2"/>
    <w:uiPriority w:val="9"/>
    <w:rsid w:val="00CA6A05"/>
  </w:style>
  <w:style w:type="paragraph" w:styleId="Odlomakpopisa">
    <w:name w:val="List Paragraph"/>
    <w:basedOn w:val="Normal"/>
    <w:uiPriority w:val="34"/>
    <w:qFormat/>
    <w:rsid w:val="00CA6A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6A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8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45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lpro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ark.adobe.com/page/3ctRTUUowstf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.adobe.com/page/3ctRTUUowstff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8325-E203-48ED-A253-0E4EFE6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ELPROS</dc:creator>
  <cp:keywords/>
  <dc:description/>
  <cp:lastModifiedBy>ELPROS</cp:lastModifiedBy>
  <cp:revision>6</cp:revision>
  <dcterms:created xsi:type="dcterms:W3CDTF">2020-04-28T05:59:00Z</dcterms:created>
  <dcterms:modified xsi:type="dcterms:W3CDTF">2020-05-06T09:34:00Z</dcterms:modified>
</cp:coreProperties>
</file>