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AF" w:rsidRPr="003C63C9" w:rsidRDefault="00563038" w:rsidP="00563038">
      <w:pPr>
        <w:ind w:hanging="714"/>
      </w:pPr>
      <w:bookmarkStart w:id="0" w:name="_GoBack"/>
      <w:bookmarkEnd w:id="0"/>
      <w:r w:rsidRPr="003C63C9">
        <w:t>OŠ</w:t>
      </w:r>
      <w:r w:rsidR="00DB3B93" w:rsidRPr="003C63C9">
        <w:t xml:space="preserve"> ANTUNA MIHANOVIĆA, OSIJEK</w:t>
      </w:r>
    </w:p>
    <w:p w:rsidR="00563038" w:rsidRPr="003C63C9" w:rsidRDefault="00563038" w:rsidP="00563038">
      <w:pPr>
        <w:ind w:left="0" w:firstLine="0"/>
      </w:pPr>
      <w:r w:rsidRPr="003C63C9">
        <w:t xml:space="preserve"> KLASA:</w:t>
      </w:r>
      <w:r w:rsidR="00AF52A0" w:rsidRPr="003C63C9">
        <w:t xml:space="preserve"> </w:t>
      </w:r>
      <w:r w:rsidR="00FB4738">
        <w:t>003-08/18-01/2</w:t>
      </w:r>
    </w:p>
    <w:p w:rsidR="00563038" w:rsidRPr="003C63C9" w:rsidRDefault="00563038" w:rsidP="00563038">
      <w:pPr>
        <w:ind w:left="0" w:firstLine="0"/>
      </w:pPr>
      <w:r w:rsidRPr="003C63C9">
        <w:t xml:space="preserve"> URBOJ:</w:t>
      </w:r>
      <w:r w:rsidR="003C63C9" w:rsidRPr="003C63C9">
        <w:t xml:space="preserve"> 2158-12-01-18-</w:t>
      </w:r>
      <w:r w:rsidR="00FB4738">
        <w:t>1</w:t>
      </w:r>
    </w:p>
    <w:p w:rsidR="00BE6650" w:rsidRPr="003C63C9" w:rsidRDefault="00AF52A0" w:rsidP="00563038">
      <w:pPr>
        <w:ind w:left="0" w:firstLine="0"/>
      </w:pPr>
      <w:r w:rsidRPr="003C63C9">
        <w:t>Datum</w:t>
      </w:r>
      <w:r w:rsidR="00804075" w:rsidRPr="003C63C9">
        <w:t>:</w:t>
      </w:r>
      <w:r w:rsidRPr="003C63C9">
        <w:t xml:space="preserve"> 30.5.2018.</w:t>
      </w:r>
    </w:p>
    <w:p w:rsidR="00FB4738" w:rsidRDefault="00563038" w:rsidP="00FB4738">
      <w:pPr>
        <w:ind w:left="0" w:firstLine="0"/>
      </w:pPr>
      <w:r w:rsidRPr="003C63C9">
        <w:t xml:space="preserve">    </w:t>
      </w:r>
    </w:p>
    <w:p w:rsidR="00AF52A0" w:rsidRPr="003C63C9" w:rsidRDefault="00563038" w:rsidP="00FB4738">
      <w:pPr>
        <w:ind w:left="0" w:firstLine="0"/>
      </w:pPr>
      <w:r w:rsidRPr="003C63C9">
        <w:t xml:space="preserve">Sukladno članku </w:t>
      </w:r>
      <w:r w:rsidR="00AF52A0" w:rsidRPr="003C63C9">
        <w:t>107.</w:t>
      </w:r>
      <w:r w:rsidR="00804075" w:rsidRPr="003C63C9">
        <w:t xml:space="preserve"> Statuta Osnovne škole</w:t>
      </w:r>
      <w:r w:rsidR="00AF52A0" w:rsidRPr="003C63C9">
        <w:t xml:space="preserve"> Antuna Mihanovića, Osijek</w:t>
      </w:r>
      <w:r w:rsidR="00804075" w:rsidRPr="003C63C9">
        <w:t xml:space="preserve">, ravnatelj </w:t>
      </w:r>
    </w:p>
    <w:p w:rsidR="00563038" w:rsidRPr="003C63C9" w:rsidRDefault="00AF52A0" w:rsidP="00563038">
      <w:pPr>
        <w:ind w:left="0" w:firstLine="0"/>
        <w:jc w:val="both"/>
      </w:pPr>
      <w:r w:rsidRPr="003C63C9">
        <w:t>OŠ Antuna Mihanovića, Osijek</w:t>
      </w:r>
      <w:r w:rsidR="00563038" w:rsidRPr="003C63C9">
        <w:t xml:space="preserve"> donosi</w:t>
      </w:r>
    </w:p>
    <w:p w:rsidR="00563038" w:rsidRPr="00804075" w:rsidRDefault="00563038" w:rsidP="00563038">
      <w:pPr>
        <w:ind w:left="0" w:firstLine="0"/>
        <w:jc w:val="both"/>
        <w:rPr>
          <w:b/>
        </w:rPr>
      </w:pPr>
    </w:p>
    <w:p w:rsidR="0066714C" w:rsidRPr="00804075" w:rsidRDefault="00804075" w:rsidP="00804075">
      <w:pPr>
        <w:ind w:left="0" w:firstLine="0"/>
        <w:jc w:val="center"/>
        <w:rPr>
          <w:b/>
        </w:rPr>
      </w:pPr>
      <w:r w:rsidRPr="00804075">
        <w:rPr>
          <w:b/>
        </w:rPr>
        <w:t>ODLUKU O  OSOBAMA ODGOVORNIM ZA OBRADU OSOBNIH PODATAKA U OSNOVNOJ ŠKOLI</w:t>
      </w:r>
      <w:r w:rsidR="00DB3B93">
        <w:rPr>
          <w:b/>
        </w:rPr>
        <w:t xml:space="preserve"> ANTUNA MIHANOVIĆA, OSIJEK</w:t>
      </w:r>
      <w:r w:rsidRPr="00804075">
        <w:rPr>
          <w:b/>
        </w:rPr>
        <w:t xml:space="preserve"> </w:t>
      </w:r>
    </w:p>
    <w:p w:rsidR="00BE6650" w:rsidRPr="00804075" w:rsidRDefault="00BE6650" w:rsidP="00563038">
      <w:pPr>
        <w:ind w:left="0" w:firstLine="0"/>
        <w:jc w:val="center"/>
        <w:rPr>
          <w:b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1.</w:t>
      </w:r>
      <w:proofErr w:type="gramEnd"/>
      <w:r w:rsidRPr="00804075">
        <w:rPr>
          <w:rFonts w:ascii="Arial" w:hAnsi="Arial" w:cs="Arial"/>
          <w:b/>
          <w:sz w:val="22"/>
          <w:szCs w:val="22"/>
        </w:rPr>
        <w:t xml:space="preserve"> 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U </w:t>
      </w:r>
      <w:proofErr w:type="spellStart"/>
      <w:r w:rsidRPr="00804075">
        <w:rPr>
          <w:rFonts w:ascii="Arial" w:hAnsi="Arial" w:cs="Arial"/>
          <w:sz w:val="22"/>
          <w:szCs w:val="22"/>
        </w:rPr>
        <w:t>Osnovnoj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r w:rsidR="00DB3B93">
        <w:rPr>
          <w:rFonts w:ascii="Arial" w:hAnsi="Arial" w:cs="Arial"/>
          <w:sz w:val="22"/>
          <w:szCs w:val="22"/>
        </w:rPr>
        <w:t xml:space="preserve">Antuna </w:t>
      </w:r>
      <w:proofErr w:type="spellStart"/>
      <w:r w:rsidR="00DB3B93">
        <w:rPr>
          <w:rFonts w:ascii="Arial" w:hAnsi="Arial" w:cs="Arial"/>
          <w:sz w:val="22"/>
          <w:szCs w:val="22"/>
        </w:rPr>
        <w:t>Mihanovića</w:t>
      </w:r>
      <w:proofErr w:type="spellEnd"/>
      <w:r w:rsidR="00DB3B93">
        <w:rPr>
          <w:rFonts w:ascii="Arial" w:hAnsi="Arial" w:cs="Arial"/>
          <w:sz w:val="22"/>
          <w:szCs w:val="22"/>
        </w:rPr>
        <w:t>, Osijek</w:t>
      </w:r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vrši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075">
        <w:rPr>
          <w:rFonts w:ascii="Arial" w:hAnsi="Arial" w:cs="Arial"/>
          <w:sz w:val="22"/>
          <w:szCs w:val="22"/>
        </w:rPr>
        <w:t>obrada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slijedećih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>:</w:t>
      </w:r>
    </w:p>
    <w:p w:rsidR="00804075" w:rsidRPr="00804075" w:rsidRDefault="00804075" w:rsidP="00804075">
      <w:pPr>
        <w:pStyle w:val="StandardWeb"/>
        <w:jc w:val="both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zdravstvenom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804075">
        <w:rPr>
          <w:rFonts w:ascii="Arial" w:hAnsi="Arial" w:cs="Arial"/>
          <w:sz w:val="22"/>
          <w:szCs w:val="22"/>
        </w:rPr>
        <w:t>posebnim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potrebama-primjreni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oblik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školovanja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tijela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upravljanja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školskog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odbora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kandidata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vanjskih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suradnika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Osobni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podaci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stručnom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usavršavanju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rad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bez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zasnivanja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radnog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odnosa</w:t>
      </w:r>
      <w:proofErr w:type="spellEnd"/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2.</w:t>
      </w:r>
      <w:proofErr w:type="gramEnd"/>
      <w:r w:rsidRPr="00804075">
        <w:rPr>
          <w:rFonts w:ascii="Arial" w:hAnsi="Arial" w:cs="Arial"/>
          <w:b/>
          <w:sz w:val="22"/>
          <w:szCs w:val="22"/>
        </w:rPr>
        <w:t xml:space="preserve">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imenuju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se: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DB3B93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VIŠNJA MUDRI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tajni</w:t>
      </w:r>
      <w:r>
        <w:rPr>
          <w:rFonts w:ascii="Arial" w:hAnsi="Arial" w:cs="Arial"/>
          <w:sz w:val="22"/>
          <w:szCs w:val="22"/>
        </w:rPr>
        <w:t>ce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Škole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članovima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tijela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upravljanja-Školskog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odbora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kandidatima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koji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natječajnom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postupku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zasnivanje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odnosa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pomoćnika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nastavi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DB3B93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ŠTEFICA </w:t>
      </w:r>
      <w:proofErr w:type="gramStart"/>
      <w:r>
        <w:rPr>
          <w:rFonts w:ascii="Arial" w:hAnsi="Arial" w:cs="Arial"/>
          <w:sz w:val="22"/>
          <w:szCs w:val="22"/>
        </w:rPr>
        <w:t xml:space="preserve">KRIVAK 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mejstu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voditelja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računovodstva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vezani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obračun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bolovanju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korištenje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godišnjeg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odmora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obustava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plaći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računima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drugi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podaci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radnicima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).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Default="00DB3B93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IVA TUCAKOVIĆ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stručnog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suradnika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edagoga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 w:rsidR="00804075" w:rsidRPr="00804075">
        <w:rPr>
          <w:rFonts w:ascii="Arial" w:hAnsi="Arial" w:cs="Arial"/>
          <w:sz w:val="22"/>
          <w:szCs w:val="22"/>
        </w:rPr>
        <w:t>Š</w:t>
      </w:r>
      <w:r>
        <w:rPr>
          <w:rFonts w:ascii="Arial" w:hAnsi="Arial" w:cs="Arial"/>
          <w:sz w:val="22"/>
          <w:szCs w:val="22"/>
        </w:rPr>
        <w:t xml:space="preserve"> Antuna </w:t>
      </w:r>
      <w:proofErr w:type="spellStart"/>
      <w:r>
        <w:rPr>
          <w:rFonts w:ascii="Arial" w:hAnsi="Arial" w:cs="Arial"/>
          <w:sz w:val="22"/>
          <w:szCs w:val="22"/>
        </w:rPr>
        <w:t>Mihanovića</w:t>
      </w:r>
      <w:proofErr w:type="spellEnd"/>
      <w:r>
        <w:rPr>
          <w:rFonts w:ascii="Arial" w:hAnsi="Arial" w:cs="Arial"/>
          <w:sz w:val="22"/>
          <w:szCs w:val="22"/>
        </w:rPr>
        <w:t>, Osijek.</w:t>
      </w:r>
    </w:p>
    <w:p w:rsidR="00DB3B93" w:rsidRPr="00804075" w:rsidRDefault="00DB3B93" w:rsidP="00DB3B93">
      <w:pPr>
        <w:pStyle w:val="StandardWeb"/>
        <w:ind w:left="720"/>
        <w:rPr>
          <w:rFonts w:ascii="Arial" w:hAnsi="Arial" w:cs="Arial"/>
          <w:sz w:val="22"/>
          <w:szCs w:val="22"/>
        </w:rPr>
      </w:pPr>
    </w:p>
    <w:p w:rsidR="00804075" w:rsidRPr="00804075" w:rsidRDefault="00DB3B93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VEDRANA VEIĆ</w:t>
      </w:r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zaposlen</w:t>
      </w:r>
      <w:r>
        <w:rPr>
          <w:rFonts w:ascii="Arial" w:hAnsi="Arial" w:cs="Arial"/>
          <w:sz w:val="22"/>
          <w:szCs w:val="22"/>
        </w:rPr>
        <w:t>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804075"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radnom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mjestu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2A0">
        <w:rPr>
          <w:rFonts w:ascii="Arial" w:hAnsi="Arial" w:cs="Arial"/>
          <w:sz w:val="22"/>
          <w:szCs w:val="22"/>
        </w:rPr>
        <w:t>stručnog</w:t>
      </w:r>
      <w:proofErr w:type="spellEnd"/>
      <w:r w:rsidR="00AF52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2A0">
        <w:rPr>
          <w:rFonts w:ascii="Arial" w:hAnsi="Arial" w:cs="Arial"/>
          <w:sz w:val="22"/>
          <w:szCs w:val="22"/>
        </w:rPr>
        <w:t>suradnika</w:t>
      </w:r>
      <w:proofErr w:type="spellEnd"/>
      <w:r w:rsidR="00AF52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F52A0">
        <w:rPr>
          <w:rFonts w:ascii="Arial" w:hAnsi="Arial" w:cs="Arial"/>
          <w:sz w:val="22"/>
          <w:szCs w:val="22"/>
        </w:rPr>
        <w:t>rehabilitatora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imenuje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odgovornom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osobom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obradu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osobnih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učenicima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s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posebnim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potrebama-primjereni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oblik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04075" w:rsidRPr="00804075">
        <w:rPr>
          <w:rFonts w:ascii="Arial" w:hAnsi="Arial" w:cs="Arial"/>
          <w:sz w:val="22"/>
          <w:szCs w:val="22"/>
        </w:rPr>
        <w:t>školovanja</w:t>
      </w:r>
      <w:proofErr w:type="spellEnd"/>
      <w:r w:rsidR="00804075"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lastRenderedPageBreak/>
        <w:t>Razredni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učitelji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razredne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4075">
        <w:rPr>
          <w:rFonts w:ascii="Arial" w:hAnsi="Arial" w:cs="Arial"/>
          <w:sz w:val="22"/>
          <w:szCs w:val="22"/>
        </w:rPr>
        <w:t>predmetne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nastave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sudjeluju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prikupljanju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4075">
        <w:rPr>
          <w:rFonts w:ascii="Arial" w:hAnsi="Arial" w:cs="Arial"/>
          <w:sz w:val="22"/>
          <w:szCs w:val="22"/>
        </w:rPr>
        <w:t>obradi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804075">
        <w:rPr>
          <w:rFonts w:ascii="Arial" w:hAnsi="Arial" w:cs="Arial"/>
          <w:sz w:val="22"/>
          <w:szCs w:val="22"/>
        </w:rPr>
        <w:t>imenuju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koje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unose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matične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knjige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učenika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i e-</w:t>
      </w:r>
      <w:proofErr w:type="spellStart"/>
      <w:r w:rsidRPr="00804075">
        <w:rPr>
          <w:rFonts w:ascii="Arial" w:hAnsi="Arial" w:cs="Arial"/>
          <w:sz w:val="22"/>
          <w:szCs w:val="22"/>
        </w:rPr>
        <w:t>matice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ministarstva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znanosti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4075">
        <w:rPr>
          <w:rFonts w:ascii="Arial" w:hAnsi="Arial" w:cs="Arial"/>
          <w:sz w:val="22"/>
          <w:szCs w:val="22"/>
        </w:rPr>
        <w:t>obrazovanja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  <w:r w:rsidRPr="00804075">
        <w:rPr>
          <w:rFonts w:ascii="Arial" w:hAnsi="Arial" w:cs="Arial"/>
          <w:sz w:val="22"/>
          <w:szCs w:val="22"/>
        </w:rPr>
        <w:br/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3.</w:t>
      </w:r>
      <w:proofErr w:type="gramEnd"/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Imenovane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iz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članka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2.</w:t>
      </w:r>
      <w:proofErr w:type="gram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Odluke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obavljaju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obrade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i </w:t>
      </w:r>
      <w:proofErr w:type="spellStart"/>
      <w:r w:rsidRPr="00804075">
        <w:rPr>
          <w:rFonts w:ascii="Arial" w:hAnsi="Arial" w:cs="Arial"/>
          <w:sz w:val="22"/>
          <w:szCs w:val="22"/>
        </w:rPr>
        <w:t>prikupljanja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upisivanje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804075">
        <w:rPr>
          <w:rFonts w:ascii="Arial" w:hAnsi="Arial" w:cs="Arial"/>
          <w:sz w:val="22"/>
          <w:szCs w:val="22"/>
        </w:rPr>
        <w:t>evidenciju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aktivnosti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druge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poslove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vezane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804075">
        <w:rPr>
          <w:rFonts w:ascii="Arial" w:hAnsi="Arial" w:cs="Arial"/>
          <w:sz w:val="22"/>
          <w:szCs w:val="22"/>
        </w:rPr>
        <w:t>obradu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osobnih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propisane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općom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uredbom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804075">
        <w:rPr>
          <w:rFonts w:ascii="Arial" w:hAnsi="Arial" w:cs="Arial"/>
          <w:sz w:val="22"/>
          <w:szCs w:val="22"/>
        </w:rPr>
        <w:t>zaštiti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podataka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b/>
          <w:sz w:val="22"/>
          <w:szCs w:val="22"/>
        </w:rPr>
      </w:pPr>
      <w:proofErr w:type="spellStart"/>
      <w:proofErr w:type="gramStart"/>
      <w:r w:rsidRPr="00804075">
        <w:rPr>
          <w:rFonts w:ascii="Arial" w:hAnsi="Arial" w:cs="Arial"/>
          <w:b/>
          <w:sz w:val="22"/>
          <w:szCs w:val="22"/>
        </w:rPr>
        <w:t>Članak</w:t>
      </w:r>
      <w:proofErr w:type="spellEnd"/>
      <w:r w:rsidRPr="00804075">
        <w:rPr>
          <w:rFonts w:ascii="Arial" w:hAnsi="Arial" w:cs="Arial"/>
          <w:b/>
          <w:sz w:val="22"/>
          <w:szCs w:val="22"/>
        </w:rPr>
        <w:t xml:space="preserve"> 4.</w:t>
      </w:r>
      <w:proofErr w:type="gramEnd"/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 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br/>
        <w:t xml:space="preserve">Ova </w:t>
      </w:r>
      <w:proofErr w:type="spellStart"/>
      <w:r w:rsidRPr="00804075">
        <w:rPr>
          <w:rFonts w:ascii="Arial" w:hAnsi="Arial" w:cs="Arial"/>
          <w:sz w:val="22"/>
          <w:szCs w:val="22"/>
        </w:rPr>
        <w:t>odluka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stupa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804075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snagu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danom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donošenja</w:t>
      </w:r>
      <w:proofErr w:type="spellEnd"/>
      <w:r w:rsidRPr="00804075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center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FB4738">
      <w:pPr>
        <w:pStyle w:val="StandardWeb"/>
        <w:ind w:left="4950"/>
        <w:jc w:val="center"/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Ravnatelj</w:t>
      </w:r>
      <w:proofErr w:type="spellEnd"/>
      <w:proofErr w:type="gramStart"/>
      <w:r w:rsidRPr="00804075">
        <w:rPr>
          <w:rFonts w:ascii="Arial" w:hAnsi="Arial" w:cs="Arial"/>
          <w:sz w:val="22"/>
          <w:szCs w:val="22"/>
        </w:rPr>
        <w:t>:</w:t>
      </w:r>
      <w:proofErr w:type="gramEnd"/>
      <w:r w:rsidRPr="00804075">
        <w:rPr>
          <w:rFonts w:ascii="Arial" w:hAnsi="Arial" w:cs="Arial"/>
          <w:sz w:val="22"/>
          <w:szCs w:val="22"/>
        </w:rPr>
        <w:br/>
      </w:r>
      <w:r w:rsidR="00FB4738">
        <w:rPr>
          <w:rFonts w:ascii="Arial" w:hAnsi="Arial" w:cs="Arial"/>
          <w:sz w:val="22"/>
          <w:szCs w:val="22"/>
        </w:rPr>
        <w:t xml:space="preserve">Josip Mandurić, </w:t>
      </w:r>
      <w:proofErr w:type="spellStart"/>
      <w:r w:rsidR="00FB4738">
        <w:rPr>
          <w:rFonts w:ascii="Arial" w:hAnsi="Arial" w:cs="Arial"/>
          <w:sz w:val="22"/>
          <w:szCs w:val="22"/>
        </w:rPr>
        <w:t>dipl.teol.,mag.iur</w:t>
      </w:r>
      <w:proofErr w:type="spellEnd"/>
      <w:r w:rsidR="00FB4738">
        <w:rPr>
          <w:rFonts w:ascii="Arial" w:hAnsi="Arial" w:cs="Arial"/>
          <w:sz w:val="22"/>
          <w:szCs w:val="22"/>
        </w:rPr>
        <w:t>.</w:t>
      </w: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jc w:val="right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> 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  <w:r w:rsidRPr="00804075">
        <w:rPr>
          <w:rFonts w:ascii="Arial" w:hAnsi="Arial" w:cs="Arial"/>
          <w:sz w:val="22"/>
          <w:szCs w:val="22"/>
        </w:rPr>
        <w:t xml:space="preserve">DOSTAVITI: </w:t>
      </w:r>
    </w:p>
    <w:p w:rsidR="00804075" w:rsidRPr="00804075" w:rsidRDefault="00804075" w:rsidP="00804075">
      <w:pPr>
        <w:pStyle w:val="StandardWeb"/>
        <w:rPr>
          <w:rFonts w:ascii="Arial" w:hAnsi="Arial" w:cs="Arial"/>
          <w:sz w:val="22"/>
          <w:szCs w:val="22"/>
        </w:rPr>
      </w:pPr>
    </w:p>
    <w:p w:rsidR="00804075" w:rsidRP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Imenovanim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odgovornim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4075">
        <w:rPr>
          <w:rFonts w:ascii="Arial" w:hAnsi="Arial" w:cs="Arial"/>
          <w:sz w:val="22"/>
          <w:szCs w:val="22"/>
        </w:rPr>
        <w:t>osobama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804075" w:rsidRPr="00804075" w:rsidRDefault="00804075" w:rsidP="00804075">
      <w:pPr>
        <w:pStyle w:val="StandardWeb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proofErr w:type="spellStart"/>
      <w:r w:rsidRPr="00804075">
        <w:rPr>
          <w:rFonts w:ascii="Arial" w:hAnsi="Arial" w:cs="Arial"/>
          <w:sz w:val="22"/>
          <w:szCs w:val="22"/>
        </w:rPr>
        <w:t>Pismohrana</w:t>
      </w:r>
      <w:proofErr w:type="spellEnd"/>
      <w:r w:rsidRPr="0080407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4075">
        <w:rPr>
          <w:rFonts w:ascii="Arial" w:hAnsi="Arial" w:cs="Arial"/>
          <w:sz w:val="22"/>
          <w:szCs w:val="22"/>
        </w:rPr>
        <w:t>ovdje</w:t>
      </w:r>
      <w:proofErr w:type="spellEnd"/>
    </w:p>
    <w:p w:rsidR="00804075" w:rsidRPr="00804075" w:rsidRDefault="00804075" w:rsidP="00804075">
      <w:pPr>
        <w:pStyle w:val="StandardWeb"/>
        <w:ind w:left="720"/>
        <w:rPr>
          <w:rFonts w:ascii="Arial" w:hAnsi="Arial" w:cs="Arial"/>
          <w:sz w:val="22"/>
          <w:szCs w:val="22"/>
        </w:rPr>
      </w:pPr>
      <w:r w:rsidRPr="00804075">
        <w:rPr>
          <w:rFonts w:ascii="Verdana" w:hAnsi="Verdana"/>
          <w:sz w:val="22"/>
          <w:szCs w:val="22"/>
        </w:rPr>
        <w:t> </w:t>
      </w:r>
    </w:p>
    <w:p w:rsidR="0066714C" w:rsidRPr="00804075" w:rsidRDefault="0066714C" w:rsidP="0066714C">
      <w:pPr>
        <w:pStyle w:val="Bezproreda"/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66714C" w:rsidRPr="00804075" w:rsidRDefault="0066714C" w:rsidP="0066714C">
      <w:pPr>
        <w:pStyle w:val="Bezproreda"/>
        <w:jc w:val="center"/>
        <w:rPr>
          <w:lang w:eastAsia="hr-HR"/>
        </w:rPr>
      </w:pPr>
    </w:p>
    <w:p w:rsidR="00CE6994" w:rsidRPr="00804075" w:rsidRDefault="00CE6994" w:rsidP="0066714C">
      <w:pPr>
        <w:pStyle w:val="Odlomakpopisa"/>
        <w:ind w:left="0" w:firstLine="0"/>
        <w:rPr>
          <w:b/>
        </w:rPr>
      </w:pPr>
    </w:p>
    <w:p w:rsidR="00BE6650" w:rsidRPr="00804075" w:rsidRDefault="00BE6650" w:rsidP="00BE6650">
      <w:pPr>
        <w:rPr>
          <w:b/>
        </w:rPr>
      </w:pPr>
    </w:p>
    <w:p w:rsidR="00BE6650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  <w:r w:rsidRPr="00804075">
        <w:rPr>
          <w:rFonts w:ascii="Minion Pro" w:hAnsi="Minion Pro"/>
          <w:b/>
        </w:rPr>
        <w:t>.</w:t>
      </w:r>
    </w:p>
    <w:p w:rsidR="00B001FA" w:rsidRPr="00804075" w:rsidRDefault="00B001FA" w:rsidP="00B001FA">
      <w:pPr>
        <w:ind w:left="0" w:hanging="714"/>
        <w:jc w:val="both"/>
        <w:rPr>
          <w:rFonts w:ascii="Minion Pro" w:hAnsi="Minion Pro"/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right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BE6650" w:rsidRPr="00804075" w:rsidRDefault="00BE6650" w:rsidP="00BE6650">
      <w:pPr>
        <w:jc w:val="center"/>
        <w:rPr>
          <w:b/>
        </w:rPr>
      </w:pPr>
    </w:p>
    <w:p w:rsidR="00CE6994" w:rsidRPr="00804075" w:rsidRDefault="00CE6994" w:rsidP="00CE6994">
      <w:pPr>
        <w:pStyle w:val="Odlomakpopisa"/>
        <w:ind w:firstLine="0"/>
        <w:rPr>
          <w:b/>
        </w:rPr>
      </w:pPr>
    </w:p>
    <w:sectPr w:rsidR="00CE6994" w:rsidRPr="00804075" w:rsidSect="00B11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8CA"/>
    <w:multiLevelType w:val="hybridMultilevel"/>
    <w:tmpl w:val="6518D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3A6"/>
    <w:multiLevelType w:val="hybridMultilevel"/>
    <w:tmpl w:val="5C442F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87CCD"/>
    <w:multiLevelType w:val="hybridMultilevel"/>
    <w:tmpl w:val="A08EE932"/>
    <w:lvl w:ilvl="0" w:tplc="BCE63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67C0F"/>
    <w:multiLevelType w:val="hybridMultilevel"/>
    <w:tmpl w:val="1F8EF932"/>
    <w:lvl w:ilvl="0" w:tplc="9C4A514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4603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52B05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0AFEB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C839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F6B6E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7EDE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46A6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4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0BA6B60"/>
    <w:multiLevelType w:val="hybridMultilevel"/>
    <w:tmpl w:val="56FEBF16"/>
    <w:lvl w:ilvl="0" w:tplc="2104E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16926"/>
    <w:multiLevelType w:val="hybridMultilevel"/>
    <w:tmpl w:val="5AF2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038"/>
    <w:rsid w:val="00024124"/>
    <w:rsid w:val="00087001"/>
    <w:rsid w:val="00320DA2"/>
    <w:rsid w:val="003C63C9"/>
    <w:rsid w:val="003E498F"/>
    <w:rsid w:val="004D2E8E"/>
    <w:rsid w:val="00563038"/>
    <w:rsid w:val="0058596F"/>
    <w:rsid w:val="0066714C"/>
    <w:rsid w:val="00804075"/>
    <w:rsid w:val="008A3D60"/>
    <w:rsid w:val="00927452"/>
    <w:rsid w:val="00AF52A0"/>
    <w:rsid w:val="00B001FA"/>
    <w:rsid w:val="00B117DA"/>
    <w:rsid w:val="00BE6650"/>
    <w:rsid w:val="00CE6994"/>
    <w:rsid w:val="00CF1C2A"/>
    <w:rsid w:val="00D97DAF"/>
    <w:rsid w:val="00DB3B93"/>
    <w:rsid w:val="00FB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Istaknuto">
    <w:name w:val="Emphasis"/>
    <w:uiPriority w:val="20"/>
    <w:qFormat/>
    <w:rsid w:val="003E498F"/>
    <w:rPr>
      <w:i/>
      <w:iCs/>
    </w:rPr>
  </w:style>
  <w:style w:type="paragraph" w:styleId="Odlomakpopisa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Naglaeno">
    <w:name w:val="Strong"/>
    <w:uiPriority w:val="22"/>
    <w:qFormat/>
    <w:rsid w:val="003E498F"/>
    <w:rPr>
      <w:b/>
      <w:bCs/>
    </w:rPr>
  </w:style>
  <w:style w:type="paragraph" w:styleId="Bezproreda">
    <w:name w:val="No Spacing"/>
    <w:link w:val="BezproredaChar"/>
    <w:uiPriority w:val="1"/>
    <w:qFormat/>
    <w:rsid w:val="0066714C"/>
    <w:pPr>
      <w:ind w:left="714" w:hanging="357"/>
    </w:pPr>
    <w:rPr>
      <w:sz w:val="24"/>
      <w:szCs w:val="24"/>
    </w:rPr>
  </w:style>
  <w:style w:type="paragraph" w:customStyle="1" w:styleId="t-9-8">
    <w:name w:val="t-9-8"/>
    <w:basedOn w:val="Normal"/>
    <w:rsid w:val="00B001FA"/>
    <w:pPr>
      <w:spacing w:before="100" w:beforeAutospacing="1" w:after="100" w:afterAutospacing="1"/>
      <w:ind w:left="0" w:firstLine="0"/>
    </w:pPr>
    <w:rPr>
      <w:lang w:eastAsia="hr-HR"/>
    </w:rPr>
  </w:style>
  <w:style w:type="character" w:customStyle="1" w:styleId="kurziv">
    <w:name w:val="kurziv"/>
    <w:basedOn w:val="Zadanifontodlomka"/>
    <w:rsid w:val="00B001FA"/>
  </w:style>
  <w:style w:type="character" w:customStyle="1" w:styleId="BezproredaChar">
    <w:name w:val="Bez proreda Char"/>
    <w:basedOn w:val="Zadanifontodlomka"/>
    <w:link w:val="Bezproreda"/>
    <w:uiPriority w:val="1"/>
    <w:rsid w:val="00B001FA"/>
    <w:rPr>
      <w:sz w:val="24"/>
      <w:szCs w:val="24"/>
    </w:rPr>
  </w:style>
  <w:style w:type="paragraph" w:styleId="StandardWeb">
    <w:name w:val="Normal (Web)"/>
    <w:basedOn w:val="Normal"/>
    <w:uiPriority w:val="99"/>
    <w:unhideWhenUsed/>
    <w:rsid w:val="00804075"/>
    <w:pPr>
      <w:spacing w:before="0" w:after="0"/>
      <w:ind w:left="0" w:firstLine="0"/>
    </w:pPr>
    <w:rPr>
      <w:lang w:val="en-US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59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39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Višnja</cp:lastModifiedBy>
  <cp:revision>5</cp:revision>
  <cp:lastPrinted>2018-08-24T10:02:00Z</cp:lastPrinted>
  <dcterms:created xsi:type="dcterms:W3CDTF">2018-06-20T10:54:00Z</dcterms:created>
  <dcterms:modified xsi:type="dcterms:W3CDTF">2018-08-24T10:02:00Z</dcterms:modified>
</cp:coreProperties>
</file>